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F" w:rsidRDefault="003A458F" w:rsidP="003A458F">
      <w:pPr>
        <w:jc w:val="center"/>
        <w:rPr>
          <w:rFonts w:ascii="Comic Sans MS" w:hAnsi="Comic Sans MS"/>
          <w:b/>
          <w:smallCaps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smallCaps/>
          <w:color w:val="244061" w:themeColor="accent1" w:themeShade="80"/>
          <w:sz w:val="36"/>
          <w:szCs w:val="36"/>
        </w:rPr>
        <w:t>zdjęcia  w szkolnej izbie regionalnej</w:t>
      </w:r>
    </w:p>
    <w:p w:rsidR="003A458F" w:rsidRDefault="003A458F" w:rsidP="003A458F">
      <w:pPr>
        <w:jc w:val="center"/>
        <w:rPr>
          <w:rFonts w:ascii="Comic Sans MS" w:hAnsi="Comic Sans MS"/>
          <w:b/>
          <w:smallCaps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smallCaps/>
          <w:color w:val="244061" w:themeColor="accent1" w:themeShade="80"/>
          <w:sz w:val="36"/>
          <w:szCs w:val="36"/>
        </w:rPr>
        <w:t xml:space="preserve"> wykonali</w:t>
      </w:r>
      <w:r w:rsidRPr="001B068E">
        <w:rPr>
          <w:rFonts w:ascii="Comic Sans MS" w:hAnsi="Comic Sans MS"/>
          <w:b/>
          <w:smallCaps/>
          <w:color w:val="244061" w:themeColor="accent1" w:themeShade="80"/>
          <w:sz w:val="36"/>
          <w:szCs w:val="36"/>
        </w:rPr>
        <w:t xml:space="preserve"> uczniowie</w:t>
      </w:r>
    </w:p>
    <w:p w:rsidR="003A458F" w:rsidRDefault="003A458F" w:rsidP="003A458F">
      <w:pPr>
        <w:jc w:val="center"/>
        <w:rPr>
          <w:rFonts w:ascii="Comic Sans MS" w:hAnsi="Comic Sans MS"/>
          <w:b/>
          <w:smallCaps/>
          <w:color w:val="244061" w:themeColor="accent1" w:themeShade="80"/>
          <w:sz w:val="36"/>
          <w:szCs w:val="36"/>
        </w:rPr>
      </w:pPr>
      <w:r w:rsidRPr="001B068E">
        <w:rPr>
          <w:rFonts w:ascii="Comic Sans MS" w:hAnsi="Comic Sans MS"/>
          <w:b/>
          <w:smallCaps/>
          <w:color w:val="244061" w:themeColor="accent1" w:themeShade="80"/>
          <w:sz w:val="36"/>
          <w:szCs w:val="36"/>
        </w:rPr>
        <w:t>PSP Prószków: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proofErr w:type="spellStart"/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Niestrój</w:t>
      </w:r>
      <w:proofErr w:type="spellEnd"/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 xml:space="preserve"> Wiktoria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Rokosz Paulina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Kaleta Stefanii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Kaleta Maksymilian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Prudel Laura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proofErr w:type="spellStart"/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Tomechna</w:t>
      </w:r>
      <w:proofErr w:type="spellEnd"/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 xml:space="preserve"> Marcin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proofErr w:type="spellStart"/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Pawletta</w:t>
      </w:r>
      <w:proofErr w:type="spellEnd"/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 xml:space="preserve"> Daniel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Smykała Sebastian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Smykała Patrycja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Kownacki Maksymilian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proofErr w:type="spellStart"/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>Wydrych</w:t>
      </w:r>
      <w:proofErr w:type="spellEnd"/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 xml:space="preserve"> Jakub</w:t>
      </w:r>
    </w:p>
    <w:p w:rsidR="003A458F" w:rsidRDefault="003A458F" w:rsidP="003A458F">
      <w:pPr>
        <w:pStyle w:val="Akapitzlist"/>
        <w:numPr>
          <w:ilvl w:val="0"/>
          <w:numId w:val="1"/>
        </w:num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r w:rsidRPr="00BC7778">
        <w:rPr>
          <w:rFonts w:ascii="Comic Sans MS" w:hAnsi="Comic Sans MS"/>
          <w:b/>
          <w:color w:val="244061" w:themeColor="accent1" w:themeShade="80"/>
          <w:sz w:val="36"/>
          <w:szCs w:val="36"/>
        </w:rPr>
        <w:t>opiekun Kornelia Kownacka</w:t>
      </w:r>
    </w:p>
    <w:p w:rsidR="003A458F" w:rsidRPr="003A458F" w:rsidRDefault="003A458F" w:rsidP="003A458F">
      <w:p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</w:p>
    <w:p w:rsidR="003A458F" w:rsidRPr="003A458F" w:rsidRDefault="003A458F" w:rsidP="003A458F">
      <w:p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  <w:r>
        <w:rPr>
          <w:rFonts w:ascii="Comic Sans MS" w:hAnsi="Comic Sans MS"/>
          <w:b/>
          <w:color w:val="244061" w:themeColor="accent1" w:themeShade="80"/>
          <w:sz w:val="36"/>
          <w:szCs w:val="36"/>
        </w:rPr>
        <w:t xml:space="preserve">Wykonaliśmy album zdjęć pt. „Szkolna izba regionalna” oraz zorganizujemy wystawę fotograficzną.  </w:t>
      </w:r>
    </w:p>
    <w:p w:rsidR="003A458F" w:rsidRPr="003A458F" w:rsidRDefault="003A458F" w:rsidP="003A458F">
      <w:pPr>
        <w:rPr>
          <w:rFonts w:ascii="Comic Sans MS" w:hAnsi="Comic Sans MS"/>
          <w:b/>
          <w:color w:val="244061" w:themeColor="accent1" w:themeShade="80"/>
          <w:sz w:val="36"/>
          <w:szCs w:val="36"/>
        </w:rPr>
      </w:pPr>
    </w:p>
    <w:p w:rsidR="00B523D5" w:rsidRDefault="003A458F">
      <w:r w:rsidRPr="003A458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28575</wp:posOffset>
            </wp:positionV>
            <wp:extent cx="1875790" cy="537845"/>
            <wp:effectExtent l="19050" t="0" r="0" b="0"/>
            <wp:wrapTight wrapText="bothSides">
              <wp:wrapPolygon edited="0">
                <wp:start x="-219" y="0"/>
                <wp:lineTo x="-219" y="20656"/>
                <wp:lineTo x="21498" y="20656"/>
                <wp:lineTo x="21498" y="0"/>
                <wp:lineTo x="-219" y="0"/>
              </wp:wrapPolygon>
            </wp:wrapTight>
            <wp:docPr id="2" name="Obraz 1" descr="http://portal.ntue.wodip.opole.pl/logoNTU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ntue.wodip.opole.pl/logoNTU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23D5" w:rsidSect="00B5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01F06"/>
    <w:multiLevelType w:val="hybridMultilevel"/>
    <w:tmpl w:val="BA8C39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hyphenationZone w:val="425"/>
  <w:characterSpacingControl w:val="doNotCompress"/>
  <w:compat/>
  <w:rsids>
    <w:rsidRoot w:val="003A458F"/>
    <w:rsid w:val="003A458F"/>
    <w:rsid w:val="00B5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pindol</dc:creator>
  <cp:lastModifiedBy>pindol</cp:lastModifiedBy>
  <cp:revision>1</cp:revision>
  <dcterms:created xsi:type="dcterms:W3CDTF">2010-05-18T14:40:00Z</dcterms:created>
  <dcterms:modified xsi:type="dcterms:W3CDTF">2010-05-18T14:47:00Z</dcterms:modified>
</cp:coreProperties>
</file>